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52CED" w:rsidRPr="00F54B82" w14:paraId="41413A51" w14:textId="77777777" w:rsidTr="00F13E70">
        <w:trPr>
          <w:trHeight w:val="395"/>
          <w:jc w:val="center"/>
        </w:trPr>
        <w:tc>
          <w:tcPr>
            <w:tcW w:w="2837" w:type="dxa"/>
          </w:tcPr>
          <w:p w14:paraId="0479156B" w14:textId="77777777" w:rsidR="00952CED" w:rsidRDefault="00952CED" w:rsidP="006017D3">
            <w:pPr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Meeting</w:t>
            </w:r>
            <w:r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 xml:space="preserve"> of</w:t>
            </w:r>
          </w:p>
          <w:p w14:paraId="34375B53" w14:textId="77777777" w:rsidR="00952CED" w:rsidRPr="00F54B82" w:rsidRDefault="00952CED" w:rsidP="006017D3">
            <w:pPr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AB7547F" w14:textId="77777777" w:rsidR="00952CED" w:rsidRPr="007410AD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</w:pPr>
            <w:r w:rsidRPr="007410AD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May</w:t>
            </w:r>
          </w:p>
        </w:tc>
        <w:tc>
          <w:tcPr>
            <w:tcW w:w="964" w:type="dxa"/>
          </w:tcPr>
          <w:p w14:paraId="763161B4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June</w:t>
            </w:r>
          </w:p>
        </w:tc>
        <w:tc>
          <w:tcPr>
            <w:tcW w:w="964" w:type="dxa"/>
          </w:tcPr>
          <w:p w14:paraId="5F7E20DD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July</w:t>
            </w:r>
          </w:p>
        </w:tc>
        <w:tc>
          <w:tcPr>
            <w:tcW w:w="964" w:type="dxa"/>
          </w:tcPr>
          <w:p w14:paraId="04BF9C79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Aug</w:t>
            </w:r>
          </w:p>
        </w:tc>
        <w:tc>
          <w:tcPr>
            <w:tcW w:w="964" w:type="dxa"/>
          </w:tcPr>
          <w:p w14:paraId="45E28DCC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Sept</w:t>
            </w:r>
          </w:p>
        </w:tc>
        <w:tc>
          <w:tcPr>
            <w:tcW w:w="964" w:type="dxa"/>
          </w:tcPr>
          <w:p w14:paraId="1F669BA9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Oct</w:t>
            </w:r>
          </w:p>
        </w:tc>
        <w:tc>
          <w:tcPr>
            <w:tcW w:w="964" w:type="dxa"/>
          </w:tcPr>
          <w:p w14:paraId="3E6E5FFC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Nov</w:t>
            </w:r>
          </w:p>
        </w:tc>
        <w:tc>
          <w:tcPr>
            <w:tcW w:w="964" w:type="dxa"/>
          </w:tcPr>
          <w:p w14:paraId="2B652C3A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Dec</w:t>
            </w:r>
          </w:p>
        </w:tc>
        <w:tc>
          <w:tcPr>
            <w:tcW w:w="964" w:type="dxa"/>
          </w:tcPr>
          <w:p w14:paraId="635E7334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Jan</w:t>
            </w:r>
          </w:p>
        </w:tc>
        <w:tc>
          <w:tcPr>
            <w:tcW w:w="964" w:type="dxa"/>
          </w:tcPr>
          <w:p w14:paraId="39766C54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Feb</w:t>
            </w:r>
          </w:p>
        </w:tc>
        <w:tc>
          <w:tcPr>
            <w:tcW w:w="964" w:type="dxa"/>
          </w:tcPr>
          <w:p w14:paraId="0F26B593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Mar</w:t>
            </w:r>
          </w:p>
        </w:tc>
        <w:tc>
          <w:tcPr>
            <w:tcW w:w="964" w:type="dxa"/>
          </w:tcPr>
          <w:p w14:paraId="5B1080D2" w14:textId="77777777" w:rsidR="00952CED" w:rsidRPr="00F54B82" w:rsidRDefault="00952CED" w:rsidP="006017D3">
            <w:pPr>
              <w:jc w:val="center"/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</w:pPr>
            <w:r w:rsidRPr="00F54B82">
              <w:rPr>
                <w:rFonts w:ascii="Arial" w:eastAsia="DFKai-SB" w:hAnsi="Arial" w:cs="Arial"/>
                <w:b/>
                <w:iCs/>
                <w:sz w:val="20"/>
                <w:szCs w:val="20"/>
                <w:lang w:val="en-GB"/>
              </w:rPr>
              <w:t>Apr</w:t>
            </w:r>
          </w:p>
        </w:tc>
      </w:tr>
      <w:tr w:rsidR="00952CED" w:rsidRPr="006965CE" w14:paraId="538C09B0" w14:textId="77777777" w:rsidTr="00820DBA">
        <w:trPr>
          <w:trHeight w:val="438"/>
          <w:jc w:val="center"/>
        </w:trPr>
        <w:tc>
          <w:tcPr>
            <w:tcW w:w="2837" w:type="dxa"/>
          </w:tcPr>
          <w:p w14:paraId="0F978483" w14:textId="3FD602A8" w:rsidR="00952CED" w:rsidRDefault="00952CED" w:rsidP="006017D3">
            <w:pP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  <w:t>Full Council</w:t>
            </w:r>
          </w:p>
          <w:p w14:paraId="7E671C60" w14:textId="42C3610B" w:rsidR="00952CED" w:rsidRPr="006965CE" w:rsidRDefault="00952CED" w:rsidP="006017D3">
            <w:pP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DC5F2E3" w14:textId="77777777" w:rsidR="003D454D" w:rsidRPr="00730F0D" w:rsidRDefault="00AB33F6" w:rsidP="00263B10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B05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bCs/>
                <w:iCs/>
                <w:color w:val="00B050"/>
                <w:sz w:val="20"/>
                <w:szCs w:val="20"/>
                <w:lang w:val="en-GB"/>
              </w:rPr>
              <w:t>10</w:t>
            </w:r>
          </w:p>
          <w:p w14:paraId="54B87EBE" w14:textId="2D14B68E" w:rsidR="00AB33F6" w:rsidRPr="00730F0D" w:rsidRDefault="00AB33F6" w:rsidP="00263B10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B05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bCs/>
                <w:iCs/>
                <w:color w:val="00B050"/>
                <w:sz w:val="20"/>
                <w:szCs w:val="20"/>
                <w:lang w:val="en-GB"/>
              </w:rPr>
              <w:t>(AM)</w:t>
            </w:r>
          </w:p>
        </w:tc>
        <w:tc>
          <w:tcPr>
            <w:tcW w:w="964" w:type="dxa"/>
          </w:tcPr>
          <w:p w14:paraId="58575B48" w14:textId="410DC74E" w:rsidR="00EC0662" w:rsidRPr="00730F0D" w:rsidRDefault="00FD4E8C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B05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bCs/>
                <w:iCs/>
                <w:color w:val="00B050"/>
                <w:sz w:val="20"/>
                <w:szCs w:val="20"/>
                <w:lang w:val="en-GB"/>
              </w:rPr>
              <w:t>1</w:t>
            </w:r>
            <w:r w:rsidR="00AB33F6" w:rsidRPr="00730F0D">
              <w:rPr>
                <w:rFonts w:ascii="Arial" w:eastAsia="DFKai-SB" w:hAnsi="Arial" w:cs="Arial"/>
                <w:b/>
                <w:bCs/>
                <w:iCs/>
                <w:color w:val="00B050"/>
                <w:sz w:val="20"/>
                <w:szCs w:val="20"/>
                <w:lang w:val="en-GB"/>
              </w:rPr>
              <w:t>2</w:t>
            </w:r>
          </w:p>
        </w:tc>
        <w:tc>
          <w:tcPr>
            <w:tcW w:w="964" w:type="dxa"/>
          </w:tcPr>
          <w:p w14:paraId="2A55C4AE" w14:textId="519D40DA" w:rsidR="00952CED" w:rsidRPr="00730F0D" w:rsidRDefault="00C14D7E" w:rsidP="00CD4CC7">
            <w:pPr>
              <w:jc w:val="center"/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1</w:t>
            </w:r>
            <w:r w:rsidR="00AB33F6" w:rsidRPr="00730F0D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86EF84A" w14:textId="2C45B6D4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437E26F" w14:textId="0CF9E711" w:rsidR="00952CED" w:rsidRPr="00730F0D" w:rsidRDefault="00AB33F6" w:rsidP="00CD4CC7">
            <w:pPr>
              <w:jc w:val="center"/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11</w:t>
            </w:r>
          </w:p>
        </w:tc>
        <w:tc>
          <w:tcPr>
            <w:tcW w:w="964" w:type="dxa"/>
          </w:tcPr>
          <w:p w14:paraId="24BD9D00" w14:textId="7EDFB979" w:rsidR="00952CED" w:rsidRPr="00730F0D" w:rsidRDefault="005A58E4" w:rsidP="00CD4CC7">
            <w:pPr>
              <w:jc w:val="center"/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9</w:t>
            </w:r>
          </w:p>
        </w:tc>
        <w:tc>
          <w:tcPr>
            <w:tcW w:w="964" w:type="dxa"/>
          </w:tcPr>
          <w:p w14:paraId="193CD79A" w14:textId="0497B9B2" w:rsidR="00952CED" w:rsidRPr="005A58E4" w:rsidRDefault="00AB33F6" w:rsidP="00245694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13</w:t>
            </w:r>
          </w:p>
        </w:tc>
        <w:tc>
          <w:tcPr>
            <w:tcW w:w="964" w:type="dxa"/>
          </w:tcPr>
          <w:p w14:paraId="4E27F72D" w14:textId="104AD04E" w:rsidR="00952CED" w:rsidRPr="005A58E4" w:rsidRDefault="00AB33F6" w:rsidP="00245694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D5537A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11</w:t>
            </w:r>
          </w:p>
        </w:tc>
        <w:tc>
          <w:tcPr>
            <w:tcW w:w="964" w:type="dxa"/>
          </w:tcPr>
          <w:p w14:paraId="3EFB214A" w14:textId="77777777" w:rsidR="00952CED" w:rsidRDefault="00AB33F6" w:rsidP="00CD4CC7">
            <w:pPr>
              <w:jc w:val="center"/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</w:pPr>
            <w:r w:rsidRPr="00114150"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  <w:t>15</w:t>
            </w:r>
          </w:p>
          <w:p w14:paraId="0213A363" w14:textId="769ACB31" w:rsidR="00114150" w:rsidRPr="005A58E4" w:rsidRDefault="00114150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114150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29</w:t>
            </w:r>
          </w:p>
        </w:tc>
        <w:tc>
          <w:tcPr>
            <w:tcW w:w="964" w:type="dxa"/>
          </w:tcPr>
          <w:p w14:paraId="466FD007" w14:textId="1822E802" w:rsidR="00952CED" w:rsidRPr="005A58E4" w:rsidRDefault="005A58E4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114150"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64" w:type="dxa"/>
          </w:tcPr>
          <w:p w14:paraId="4A8C65D3" w14:textId="7E399F1F" w:rsidR="00952CED" w:rsidRPr="005A58E4" w:rsidRDefault="005A58E4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114150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4</w:t>
            </w:r>
          </w:p>
        </w:tc>
        <w:tc>
          <w:tcPr>
            <w:tcW w:w="964" w:type="dxa"/>
          </w:tcPr>
          <w:p w14:paraId="072B32DC" w14:textId="41EFAF52" w:rsidR="00952CED" w:rsidRPr="005A58E4" w:rsidRDefault="005A58E4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D5537A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15</w:t>
            </w:r>
          </w:p>
        </w:tc>
      </w:tr>
      <w:tr w:rsidR="00952CED" w:rsidRPr="006965CE" w14:paraId="1A6D347C" w14:textId="77777777" w:rsidTr="00820DBA">
        <w:trPr>
          <w:trHeight w:val="438"/>
          <w:jc w:val="center"/>
        </w:trPr>
        <w:tc>
          <w:tcPr>
            <w:tcW w:w="2837" w:type="dxa"/>
          </w:tcPr>
          <w:p w14:paraId="1FFB2409" w14:textId="77777777" w:rsidR="00952CED" w:rsidRPr="006965CE" w:rsidRDefault="00952CED" w:rsidP="006017D3">
            <w:pP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 w:rsidRPr="006965CE"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  <w:t>Hugh Ripley Hall</w:t>
            </w:r>
            <w: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  <w:t xml:space="preserve"> Committee</w:t>
            </w:r>
          </w:p>
        </w:tc>
        <w:tc>
          <w:tcPr>
            <w:tcW w:w="964" w:type="dxa"/>
          </w:tcPr>
          <w:p w14:paraId="00A22060" w14:textId="77777777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96E3464" w14:textId="1BF6B30E" w:rsidR="00952CED" w:rsidRPr="005A58E4" w:rsidRDefault="00AB33F6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EB1212">
              <w:rPr>
                <w:rFonts w:ascii="Arial" w:eastAsia="DFKai-SB" w:hAnsi="Arial" w:cs="Arial"/>
                <w:b/>
                <w:bCs/>
                <w:iCs/>
                <w:color w:val="FF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964" w:type="dxa"/>
          </w:tcPr>
          <w:p w14:paraId="63DC91C7" w14:textId="06BAE02A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1FD17B00" w14:textId="77777777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EB29926" w14:textId="251792F2" w:rsidR="00952CED" w:rsidRPr="00730F0D" w:rsidRDefault="00AB33F6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B05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bCs/>
                <w:iCs/>
                <w:color w:val="00B050"/>
                <w:sz w:val="20"/>
                <w:szCs w:val="20"/>
                <w:lang w:val="en-GB"/>
              </w:rPr>
              <w:t>18</w:t>
            </w:r>
          </w:p>
        </w:tc>
        <w:tc>
          <w:tcPr>
            <w:tcW w:w="964" w:type="dxa"/>
          </w:tcPr>
          <w:p w14:paraId="64AA24EA" w14:textId="3725909E" w:rsidR="00952CED" w:rsidRPr="00730F0D" w:rsidRDefault="00952CED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6E57043D" w14:textId="5BA04BEB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B4A9332" w14:textId="66DE8DAA" w:rsidR="00952CED" w:rsidRPr="00730F0D" w:rsidRDefault="00AB33F6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FF000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bCs/>
                <w:iCs/>
                <w:color w:val="FF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964" w:type="dxa"/>
          </w:tcPr>
          <w:p w14:paraId="16FDA288" w14:textId="73C39B5D" w:rsidR="00952CED" w:rsidRPr="005A58E4" w:rsidRDefault="00952CED" w:rsidP="00952CED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B510C2E" w14:textId="2947A6E9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F4D1336" w14:textId="66065DC2" w:rsidR="00952CED" w:rsidRPr="005A58E4" w:rsidRDefault="00EB5AA3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114150">
              <w:rPr>
                <w:rFonts w:ascii="Arial" w:eastAsia="DFKai-SB" w:hAnsi="Arial" w:cs="Arial"/>
                <w:b/>
                <w:bCs/>
                <w:iCs/>
                <w:color w:val="FF0000"/>
                <w:sz w:val="20"/>
                <w:szCs w:val="20"/>
                <w:lang w:val="en-GB"/>
              </w:rPr>
              <w:t>1</w:t>
            </w:r>
            <w:r w:rsidR="00AB33F6" w:rsidRPr="00114150">
              <w:rPr>
                <w:rFonts w:ascii="Arial" w:eastAsia="DFKai-SB" w:hAnsi="Arial" w:cs="Arial"/>
                <w:b/>
                <w:bCs/>
                <w:iCs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64" w:type="dxa"/>
          </w:tcPr>
          <w:p w14:paraId="1AE6B192" w14:textId="5441F515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52CED" w:rsidRPr="006965CE" w14:paraId="48BA3F0B" w14:textId="77777777" w:rsidTr="00820DBA">
        <w:trPr>
          <w:trHeight w:val="474"/>
          <w:jc w:val="center"/>
        </w:trPr>
        <w:tc>
          <w:tcPr>
            <w:tcW w:w="2837" w:type="dxa"/>
          </w:tcPr>
          <w:p w14:paraId="6A8344A6" w14:textId="77777777" w:rsidR="00952CED" w:rsidRPr="006965CE" w:rsidRDefault="00952CED" w:rsidP="00F960FE">
            <w:pP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 w:rsidRPr="006965CE"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  <w:t xml:space="preserve">Alderman TF Spence </w:t>
            </w:r>
            <w: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  <w:t>Charity Trustees Meeting</w:t>
            </w:r>
          </w:p>
        </w:tc>
        <w:tc>
          <w:tcPr>
            <w:tcW w:w="964" w:type="dxa"/>
          </w:tcPr>
          <w:p w14:paraId="48ED78B5" w14:textId="1125BFC9" w:rsidR="00952CED" w:rsidRPr="005A58E4" w:rsidRDefault="00D24DE6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5A58E4"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64" w:type="dxa"/>
          </w:tcPr>
          <w:p w14:paraId="593CA0E1" w14:textId="5C42FE61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5F4AB83" w14:textId="77777777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166476EA" w14:textId="77777777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732BCEF" w14:textId="75BC022B" w:rsidR="00952CED" w:rsidRPr="00730F0D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6086F311" w14:textId="77777777" w:rsidR="00952CED" w:rsidRPr="00730F0D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427AFA3" w14:textId="7FC1EE0B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189DF99" w14:textId="27138429" w:rsidR="00952CED" w:rsidRPr="00730F0D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153D330" w14:textId="61123EAA" w:rsidR="00952CED" w:rsidRPr="005A58E4" w:rsidRDefault="00114150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114150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29</w:t>
            </w:r>
          </w:p>
        </w:tc>
        <w:tc>
          <w:tcPr>
            <w:tcW w:w="964" w:type="dxa"/>
          </w:tcPr>
          <w:p w14:paraId="17D9B3C7" w14:textId="7F7C8DC2" w:rsidR="00952CED" w:rsidRPr="005A58E4" w:rsidRDefault="00D24DE6" w:rsidP="005F0C7F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114150"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64" w:type="dxa"/>
          </w:tcPr>
          <w:p w14:paraId="15D29CE2" w14:textId="3AC2D7D5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BD9376F" w14:textId="77777777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52CED" w:rsidRPr="006965CE" w14:paraId="45619E8C" w14:textId="77777777" w:rsidTr="00820DBA">
        <w:trPr>
          <w:trHeight w:val="474"/>
          <w:jc w:val="center"/>
        </w:trPr>
        <w:tc>
          <w:tcPr>
            <w:tcW w:w="2837" w:type="dxa"/>
          </w:tcPr>
          <w:p w14:paraId="6C4EADF1" w14:textId="68573F63" w:rsidR="00952CED" w:rsidRPr="006965CE" w:rsidRDefault="00952CED" w:rsidP="006017D3">
            <w:pP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  <w:t>Quarry Moor Committee</w:t>
            </w:r>
          </w:p>
        </w:tc>
        <w:tc>
          <w:tcPr>
            <w:tcW w:w="964" w:type="dxa"/>
          </w:tcPr>
          <w:p w14:paraId="2173F9FA" w14:textId="7E4C43BD" w:rsidR="00952CED" w:rsidRPr="005A58E4" w:rsidRDefault="00D24DE6" w:rsidP="00CD4CC7">
            <w:pPr>
              <w:jc w:val="center"/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 w:rsidRPr="00BA0453">
              <w:rPr>
                <w:rFonts w:ascii="Arial" w:eastAsia="DFKai-SB" w:hAnsi="Arial" w:cs="Arial"/>
                <w:b/>
                <w:bCs/>
                <w:iCs/>
                <w:color w:val="FF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964" w:type="dxa"/>
          </w:tcPr>
          <w:p w14:paraId="7949B639" w14:textId="7058D4C2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BE090B6" w14:textId="297D6673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111C4E18" w14:textId="77777777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5EC9623" w14:textId="2739DFFB" w:rsidR="00952CED" w:rsidRPr="00730F0D" w:rsidRDefault="00D24DE6" w:rsidP="00CD4CC7">
            <w:pPr>
              <w:jc w:val="center"/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25</w:t>
            </w:r>
          </w:p>
        </w:tc>
        <w:tc>
          <w:tcPr>
            <w:tcW w:w="964" w:type="dxa"/>
          </w:tcPr>
          <w:p w14:paraId="60485EA8" w14:textId="276C9B9A" w:rsidR="00952CED" w:rsidRPr="00730F0D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36437BC" w14:textId="4AD0166E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6BB05EE" w14:textId="72527646" w:rsidR="00952CED" w:rsidRPr="00730F0D" w:rsidRDefault="00D24DE6" w:rsidP="00CD4CC7">
            <w:pPr>
              <w:jc w:val="center"/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64" w:type="dxa"/>
          </w:tcPr>
          <w:p w14:paraId="0FDF651D" w14:textId="7612178A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836C15C" w14:textId="2BF94CD5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7A4A643" w14:textId="3BD8AD52" w:rsidR="00952CED" w:rsidRPr="005A58E4" w:rsidRDefault="005A58E4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114150"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964" w:type="dxa"/>
          </w:tcPr>
          <w:p w14:paraId="428B28E3" w14:textId="5FDEDC3F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52CED" w:rsidRPr="006965CE" w14:paraId="78D5F1A2" w14:textId="77777777" w:rsidTr="00820DBA">
        <w:trPr>
          <w:trHeight w:val="474"/>
          <w:jc w:val="center"/>
        </w:trPr>
        <w:tc>
          <w:tcPr>
            <w:tcW w:w="2837" w:type="dxa"/>
          </w:tcPr>
          <w:p w14:paraId="11D443D0" w14:textId="05A8D121" w:rsidR="00952CED" w:rsidRPr="006965CE" w:rsidRDefault="00952CED" w:rsidP="006017D3">
            <w:pP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 w:rsidRPr="006965CE"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  <w:t>Staffing</w:t>
            </w:r>
            <w:r w:rsidR="00D24DE6"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  <w:t xml:space="preserve"> – 2pm</w:t>
            </w:r>
          </w:p>
        </w:tc>
        <w:tc>
          <w:tcPr>
            <w:tcW w:w="964" w:type="dxa"/>
          </w:tcPr>
          <w:p w14:paraId="173A4567" w14:textId="59CE071A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318534CB" w14:textId="448C77A6" w:rsidR="00952CED" w:rsidRPr="005A58E4" w:rsidRDefault="00D24DE6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D5537A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26</w:t>
            </w:r>
          </w:p>
        </w:tc>
        <w:tc>
          <w:tcPr>
            <w:tcW w:w="964" w:type="dxa"/>
          </w:tcPr>
          <w:p w14:paraId="5E47284F" w14:textId="76C1E3BE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6AE2535C" w14:textId="074AF6C0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07A4E982" w14:textId="61E8C7A4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C9EE815" w14:textId="5AD05A6A" w:rsidR="00B605FC" w:rsidRPr="00730F0D" w:rsidRDefault="005A58E4" w:rsidP="00CD4CC7">
            <w:pPr>
              <w:jc w:val="center"/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16</w:t>
            </w:r>
          </w:p>
        </w:tc>
        <w:tc>
          <w:tcPr>
            <w:tcW w:w="964" w:type="dxa"/>
          </w:tcPr>
          <w:p w14:paraId="573A4EE2" w14:textId="3F910F20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2F12B76" w14:textId="5224FD76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91D3545" w14:textId="1168EE17" w:rsidR="00952CED" w:rsidRPr="005A58E4" w:rsidRDefault="00D24DE6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114150"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964" w:type="dxa"/>
          </w:tcPr>
          <w:p w14:paraId="60916504" w14:textId="17EB6815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4DD3932" w14:textId="3D04BA95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75E81ED5" w14:textId="37257CD1" w:rsidR="00952CED" w:rsidRPr="005A58E4" w:rsidRDefault="005A58E4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D5537A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22</w:t>
            </w:r>
          </w:p>
        </w:tc>
      </w:tr>
      <w:tr w:rsidR="00952CED" w:rsidRPr="006965CE" w14:paraId="06C2062F" w14:textId="77777777" w:rsidTr="00820DBA">
        <w:trPr>
          <w:trHeight w:val="474"/>
          <w:jc w:val="center"/>
        </w:trPr>
        <w:tc>
          <w:tcPr>
            <w:tcW w:w="2837" w:type="dxa"/>
          </w:tcPr>
          <w:p w14:paraId="16DAF936" w14:textId="0E50A98E" w:rsidR="00952CED" w:rsidRPr="006965CE" w:rsidRDefault="00952CED" w:rsidP="006017D3">
            <w:pP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DFKai-SB" w:hAnsi="Arial" w:cs="Arial"/>
                <w:iCs/>
                <w:color w:val="000000" w:themeColor="text1"/>
                <w:sz w:val="20"/>
                <w:szCs w:val="20"/>
                <w:lang w:val="en-GB"/>
              </w:rPr>
              <w:t>Events Committee</w:t>
            </w:r>
          </w:p>
        </w:tc>
        <w:tc>
          <w:tcPr>
            <w:tcW w:w="964" w:type="dxa"/>
          </w:tcPr>
          <w:p w14:paraId="699746FC" w14:textId="23F014BF" w:rsidR="00952CED" w:rsidRPr="005A58E4" w:rsidRDefault="00820DBA" w:rsidP="00CD4CC7">
            <w:pPr>
              <w:jc w:val="center"/>
              <w:rPr>
                <w:rFonts w:ascii="Arial" w:eastAsia="DFKai-SB" w:hAnsi="Arial" w:cs="Arial"/>
                <w:b/>
                <w:bCs/>
                <w:iCs/>
                <w:color w:val="000000" w:themeColor="text1"/>
                <w:sz w:val="20"/>
                <w:szCs w:val="20"/>
                <w:lang w:val="en-GB"/>
              </w:rPr>
            </w:pPr>
            <w:r w:rsidRPr="00BA0453">
              <w:rPr>
                <w:rFonts w:ascii="Arial" w:eastAsia="DFKai-SB" w:hAnsi="Arial" w:cs="Arial"/>
                <w:b/>
                <w:bCs/>
                <w:iCs/>
                <w:color w:val="FF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964" w:type="dxa"/>
          </w:tcPr>
          <w:p w14:paraId="6B8B1E7E" w14:textId="17D8E5F1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31DA5A8" w14:textId="7976AE82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33690ECD" w14:textId="65922861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6069901C" w14:textId="3569729D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4CCA6082" w14:textId="65FBE26F" w:rsidR="00952CED" w:rsidRPr="005A58E4" w:rsidRDefault="005A58E4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730F0D"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64" w:type="dxa"/>
          </w:tcPr>
          <w:p w14:paraId="0AE52901" w14:textId="712BB91D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1462D3AC" w14:textId="542911D5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2E5F2BD3" w14:textId="0F08C74D" w:rsidR="00952CED" w:rsidRPr="005A58E4" w:rsidRDefault="00CE1A10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114150"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964" w:type="dxa"/>
          </w:tcPr>
          <w:p w14:paraId="14211C4A" w14:textId="546E9C12" w:rsidR="00952CED" w:rsidRPr="005A58E4" w:rsidRDefault="00952CED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</w:tcPr>
          <w:p w14:paraId="5547062B" w14:textId="6192D2CE" w:rsidR="00952CED" w:rsidRPr="005A58E4" w:rsidRDefault="00114150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D5537A">
              <w:rPr>
                <w:rFonts w:ascii="Arial" w:eastAsia="DFKai-SB" w:hAnsi="Arial" w:cs="Arial"/>
                <w:b/>
                <w:iCs/>
                <w:color w:val="00B050"/>
                <w:sz w:val="20"/>
                <w:szCs w:val="20"/>
                <w:lang w:val="en-GB"/>
              </w:rPr>
              <w:t>11</w:t>
            </w:r>
          </w:p>
        </w:tc>
        <w:tc>
          <w:tcPr>
            <w:tcW w:w="964" w:type="dxa"/>
          </w:tcPr>
          <w:p w14:paraId="20C47DCF" w14:textId="4E1CD1B3" w:rsidR="00952CED" w:rsidRPr="005A58E4" w:rsidRDefault="00CE1A10" w:rsidP="00CD4CC7">
            <w:pPr>
              <w:jc w:val="center"/>
              <w:rPr>
                <w:rFonts w:ascii="Arial" w:eastAsia="DFKai-SB" w:hAnsi="Arial" w:cs="Arial"/>
                <w:b/>
                <w:iCs/>
                <w:color w:val="000000" w:themeColor="text1"/>
                <w:sz w:val="20"/>
                <w:szCs w:val="20"/>
                <w:lang w:val="en-GB"/>
              </w:rPr>
            </w:pPr>
            <w:r w:rsidRPr="00D5537A">
              <w:rPr>
                <w:rFonts w:ascii="Arial" w:eastAsia="DFKai-SB" w:hAnsi="Arial" w:cs="Arial"/>
                <w:b/>
                <w:iCs/>
                <w:color w:val="FF0000"/>
                <w:sz w:val="20"/>
                <w:szCs w:val="20"/>
                <w:lang w:val="en-GB"/>
              </w:rPr>
              <w:t>29</w:t>
            </w:r>
          </w:p>
        </w:tc>
      </w:tr>
    </w:tbl>
    <w:p w14:paraId="79AC38DA" w14:textId="5ECFC185" w:rsidR="00626065" w:rsidRDefault="00626065" w:rsidP="006017D3">
      <w:pPr>
        <w:rPr>
          <w:rFonts w:ascii="Arial" w:eastAsia="DFKai-SB" w:hAnsi="Arial" w:cs="Arial"/>
          <w:iCs/>
          <w:sz w:val="16"/>
          <w:szCs w:val="16"/>
          <w:lang w:val="en-GB"/>
        </w:rPr>
      </w:pPr>
    </w:p>
    <w:p w14:paraId="633FF94F" w14:textId="272DDA8C" w:rsidR="008E3279" w:rsidRPr="008E3279" w:rsidRDefault="008E3279" w:rsidP="006017D3">
      <w:pPr>
        <w:rPr>
          <w:rStyle w:val="Hypertext"/>
          <w:rFonts w:ascii="Arial" w:hAnsi="Arial" w:cs="Arial"/>
          <w:color w:val="auto"/>
          <w:sz w:val="20"/>
          <w:szCs w:val="22"/>
          <w:u w:val="none"/>
        </w:rPr>
      </w:pPr>
      <w:r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The Mayoral Installation will take place on </w:t>
      </w:r>
      <w:r w:rsidR="007F4D12">
        <w:rPr>
          <w:rStyle w:val="Hypertext"/>
          <w:rFonts w:ascii="Arial" w:hAnsi="Arial" w:cs="Arial"/>
          <w:color w:val="auto"/>
          <w:sz w:val="20"/>
          <w:szCs w:val="22"/>
          <w:u w:val="none"/>
        </w:rPr>
        <w:t>21</w:t>
      </w:r>
      <w:r w:rsidR="007F4D12" w:rsidRPr="007F4D12">
        <w:rPr>
          <w:rStyle w:val="Hypertext"/>
          <w:rFonts w:ascii="Arial" w:hAnsi="Arial" w:cs="Arial"/>
          <w:color w:val="auto"/>
          <w:sz w:val="20"/>
          <w:szCs w:val="22"/>
          <w:u w:val="none"/>
          <w:vertAlign w:val="superscript"/>
        </w:rPr>
        <w:t>st</w:t>
      </w:r>
      <w:r w:rsidR="007F4D12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May 2023</w:t>
      </w:r>
      <w:r w:rsidR="00D2325D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at 10:30am</w:t>
      </w:r>
      <w:r w:rsidR="00952CED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at</w:t>
      </w:r>
      <w:r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Ripon Cathedral.</w:t>
      </w:r>
    </w:p>
    <w:p w14:paraId="65B2D695" w14:textId="3A0DE0E4" w:rsidR="00AD00EE" w:rsidRPr="008E3279" w:rsidRDefault="001078AC" w:rsidP="001078AC">
      <w:pPr>
        <w:tabs>
          <w:tab w:val="left" w:pos="9570"/>
        </w:tabs>
        <w:rPr>
          <w:rStyle w:val="Hypertext"/>
          <w:rFonts w:ascii="Arial" w:hAnsi="Arial" w:cs="Arial"/>
          <w:color w:val="auto"/>
          <w:sz w:val="20"/>
          <w:szCs w:val="22"/>
          <w:u w:val="none"/>
        </w:rPr>
      </w:pPr>
      <w:r>
        <w:rPr>
          <w:rStyle w:val="Hypertext"/>
          <w:rFonts w:ascii="Arial" w:hAnsi="Arial" w:cs="Arial"/>
          <w:color w:val="auto"/>
          <w:sz w:val="20"/>
          <w:szCs w:val="22"/>
          <w:u w:val="none"/>
        </w:rPr>
        <w:tab/>
      </w:r>
    </w:p>
    <w:p w14:paraId="40553393" w14:textId="5D4AD73D" w:rsidR="00CB5073" w:rsidRDefault="00F54B82" w:rsidP="00551580">
      <w:pPr>
        <w:rPr>
          <w:rStyle w:val="Hypertext"/>
          <w:rFonts w:ascii="Arial" w:hAnsi="Arial" w:cs="Arial"/>
          <w:color w:val="auto"/>
          <w:sz w:val="20"/>
          <w:szCs w:val="22"/>
          <w:u w:val="none"/>
        </w:rPr>
      </w:pPr>
      <w:r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>The</w:t>
      </w:r>
      <w:r w:rsidR="007D7220"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</w:t>
      </w:r>
      <w:r w:rsidR="007F3D0B"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first </w:t>
      </w:r>
      <w:r w:rsidR="007D7220"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>meeting</w:t>
      </w:r>
      <w:r w:rsidR="00226840"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of the evening will</w:t>
      </w:r>
      <w:r w:rsidR="007F3D0B"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usually</w:t>
      </w:r>
      <w:r w:rsidR="00476846"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</w:t>
      </w:r>
      <w:r w:rsidR="00A822CC"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start at </w:t>
      </w:r>
      <w:r w:rsidR="00FD48E0"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>6</w:t>
      </w:r>
      <w:r w:rsidR="00A822CC"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>pm</w:t>
      </w:r>
      <w:r w:rsidR="00CB5073" w:rsidRPr="008E3279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unless other</w:t>
      </w:r>
      <w:r w:rsidR="00CB5073">
        <w:rPr>
          <w:rStyle w:val="Hypertext"/>
          <w:rFonts w:ascii="Arial" w:hAnsi="Arial" w:cs="Arial"/>
          <w:color w:val="auto"/>
          <w:sz w:val="20"/>
          <w:szCs w:val="22"/>
          <w:u w:val="none"/>
        </w:rPr>
        <w:t>wise stated on the agenda</w:t>
      </w:r>
      <w:r w:rsidR="00A822CC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. </w:t>
      </w:r>
      <w:r w:rsidR="00CB5073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Agendas are issued three clear working days (including Saturday) before the meeting excluding the actual day of the meeting</w:t>
      </w:r>
      <w:r w:rsidR="00D2325D">
        <w:rPr>
          <w:rStyle w:val="Hypertext"/>
          <w:rFonts w:ascii="Arial" w:hAnsi="Arial" w:cs="Arial"/>
          <w:color w:val="auto"/>
          <w:sz w:val="20"/>
          <w:szCs w:val="22"/>
          <w:u w:val="none"/>
        </w:rPr>
        <w:t>.</w:t>
      </w:r>
    </w:p>
    <w:p w14:paraId="1B3020CB" w14:textId="2066D939" w:rsidR="00D2325D" w:rsidRDefault="00D2325D" w:rsidP="00551580">
      <w:pPr>
        <w:rPr>
          <w:rStyle w:val="Hypertext"/>
          <w:rFonts w:ascii="Arial" w:hAnsi="Arial" w:cs="Arial"/>
          <w:color w:val="auto"/>
          <w:sz w:val="20"/>
          <w:szCs w:val="22"/>
          <w:u w:val="none"/>
        </w:rPr>
      </w:pPr>
    </w:p>
    <w:p w14:paraId="30D1059C" w14:textId="7CCA3E1B" w:rsidR="00D70CEA" w:rsidRDefault="00A822CC" w:rsidP="00262AD9">
      <w:pPr>
        <w:rPr>
          <w:rStyle w:val="Hypertext"/>
          <w:rFonts w:ascii="Arial" w:hAnsi="Arial" w:cs="Arial"/>
          <w:color w:val="auto"/>
          <w:sz w:val="20"/>
          <w:szCs w:val="22"/>
          <w:u w:val="none"/>
        </w:rPr>
      </w:pPr>
      <w:r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Meetings </w:t>
      </w:r>
      <w:r w:rsidR="00A96648">
        <w:rPr>
          <w:rStyle w:val="Hypertext"/>
          <w:rFonts w:ascii="Arial" w:hAnsi="Arial" w:cs="Arial"/>
          <w:color w:val="auto"/>
          <w:sz w:val="20"/>
          <w:szCs w:val="22"/>
          <w:u w:val="none"/>
        </w:rPr>
        <w:t>are</w:t>
      </w:r>
      <w:r w:rsidR="007F3D0B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usually</w:t>
      </w:r>
      <w:r w:rsidR="007F3D0B" w:rsidRPr="007F3D0B">
        <w:rPr>
          <w:rStyle w:val="Hypertext"/>
          <w:rFonts w:ascii="Arial" w:hAnsi="Arial" w:cs="Arial"/>
          <w:color w:val="auto"/>
          <w:sz w:val="20"/>
          <w:szCs w:val="22"/>
          <w:u w:val="none"/>
        </w:rPr>
        <w:t xml:space="preserve"> held in </w:t>
      </w:r>
      <w:r w:rsidR="007F3D0B">
        <w:rPr>
          <w:rStyle w:val="Hypertext"/>
          <w:rFonts w:ascii="Arial" w:hAnsi="Arial" w:cs="Arial"/>
          <w:color w:val="auto"/>
          <w:sz w:val="20"/>
          <w:szCs w:val="22"/>
          <w:u w:val="none"/>
        </w:rPr>
        <w:t>the Council Chamber, Ripon Town Hall</w:t>
      </w:r>
      <w:r w:rsidR="00FF71AF">
        <w:rPr>
          <w:rStyle w:val="Hypertext"/>
          <w:rFonts w:ascii="Arial" w:hAnsi="Arial" w:cs="Arial"/>
          <w:color w:val="auto"/>
          <w:sz w:val="20"/>
          <w:szCs w:val="22"/>
          <w:u w:val="none"/>
        </w:rPr>
        <w:t>.</w:t>
      </w:r>
    </w:p>
    <w:p w14:paraId="0648604C" w14:textId="1E259485" w:rsidR="008E6C5E" w:rsidRDefault="008E6C5E" w:rsidP="008E6C5E">
      <w:pPr>
        <w:rPr>
          <w:rStyle w:val="Hypertext"/>
          <w:rFonts w:ascii="Arial" w:hAnsi="Arial" w:cs="Arial"/>
          <w:sz w:val="20"/>
          <w:szCs w:val="22"/>
        </w:rPr>
      </w:pPr>
    </w:p>
    <w:p w14:paraId="4331FE1F" w14:textId="01E9F3DA" w:rsidR="008E6C5E" w:rsidRPr="00434EB7" w:rsidRDefault="00434EB7" w:rsidP="00434EB7">
      <w:pPr>
        <w:pStyle w:val="Heading1"/>
        <w:rPr>
          <w:rStyle w:val="Hypertext"/>
          <w:b w:val="0"/>
          <w:bCs w:val="0"/>
          <w:color w:val="00B050"/>
          <w:u w:val="none"/>
        </w:rPr>
      </w:pPr>
      <w:r w:rsidRPr="00434EB7">
        <w:rPr>
          <w:rStyle w:val="Hypertext"/>
          <w:b w:val="0"/>
          <w:bCs w:val="0"/>
          <w:color w:val="00B050"/>
          <w:u w:val="none"/>
        </w:rPr>
        <w:t>PROCEEDED</w:t>
      </w:r>
    </w:p>
    <w:p w14:paraId="49E0FD15" w14:textId="68037905" w:rsidR="00434EB7" w:rsidRDefault="00434EB7" w:rsidP="00262AD9">
      <w:pPr>
        <w:rPr>
          <w:rStyle w:val="Hypertext"/>
          <w:rFonts w:ascii="Arial" w:hAnsi="Arial" w:cs="Arial"/>
          <w:color w:val="auto"/>
          <w:sz w:val="20"/>
          <w:szCs w:val="22"/>
          <w:u w:val="none"/>
        </w:rPr>
      </w:pPr>
    </w:p>
    <w:p w14:paraId="684693C0" w14:textId="3C422DF2" w:rsidR="00434EB7" w:rsidRPr="00434EB7" w:rsidRDefault="00434EB7" w:rsidP="00434EB7">
      <w:pPr>
        <w:pStyle w:val="Heading2"/>
        <w:rPr>
          <w:rStyle w:val="Hypertext"/>
          <w:b w:val="0"/>
          <w:bCs w:val="0"/>
          <w:color w:val="FF0000"/>
          <w:u w:val="none"/>
        </w:rPr>
      </w:pPr>
      <w:r w:rsidRPr="00434EB7">
        <w:rPr>
          <w:rStyle w:val="Hypertext"/>
          <w:b w:val="0"/>
          <w:bCs w:val="0"/>
          <w:color w:val="FF0000"/>
          <w:u w:val="none"/>
        </w:rPr>
        <w:t>CANCELLED</w:t>
      </w:r>
    </w:p>
    <w:sectPr w:rsidR="00434EB7" w:rsidRPr="00434EB7" w:rsidSect="00D70CEA">
      <w:headerReference w:type="default" r:id="rId11"/>
      <w:footerReference w:type="default" r:id="rId12"/>
      <w:pgSz w:w="16837" w:h="11905" w:orient="landscape"/>
      <w:pgMar w:top="170" w:right="567" w:bottom="170" w:left="567" w:header="720" w:footer="72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15385" w14:textId="77777777" w:rsidR="00771822" w:rsidRDefault="00771822" w:rsidP="006017D3">
      <w:r>
        <w:separator/>
      </w:r>
    </w:p>
  </w:endnote>
  <w:endnote w:type="continuationSeparator" w:id="0">
    <w:p w14:paraId="43A5EEAB" w14:textId="77777777" w:rsidR="00771822" w:rsidRDefault="00771822" w:rsidP="006017D3">
      <w:r>
        <w:continuationSeparator/>
      </w:r>
    </w:p>
  </w:endnote>
  <w:endnote w:type="continuationNotice" w:id="1">
    <w:p w14:paraId="5F7E3242" w14:textId="77777777" w:rsidR="00771822" w:rsidRDefault="00771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E61A2" w14:textId="53AB3086" w:rsidR="00771822" w:rsidRPr="002C43D3" w:rsidRDefault="00771822" w:rsidP="002C43D3">
    <w:pPr>
      <w:pStyle w:val="Footer"/>
      <w:jc w:val="right"/>
      <w:rPr>
        <w:rFonts w:ascii="Arial" w:hAnsi="Arial"/>
        <w:sz w:val="16"/>
      </w:rPr>
    </w:pPr>
    <w:proofErr w:type="spellStart"/>
    <w:r w:rsidRPr="002C43D3">
      <w:rPr>
        <w:rFonts w:ascii="Arial" w:hAnsi="Arial"/>
        <w:sz w:val="16"/>
      </w:rPr>
      <w:t>Sharepoint</w:t>
    </w:r>
    <w:proofErr w:type="spellEnd"/>
    <w:r w:rsidRPr="002C43D3">
      <w:rPr>
        <w:rFonts w:ascii="Arial" w:hAnsi="Arial"/>
        <w:sz w:val="16"/>
      </w:rPr>
      <w:t>/RCC/</w:t>
    </w:r>
    <w:r>
      <w:rPr>
        <w:rFonts w:ascii="Arial" w:hAnsi="Arial"/>
        <w:sz w:val="16"/>
      </w:rPr>
      <w:t>M</w:t>
    </w:r>
    <w:r w:rsidRPr="002C43D3">
      <w:rPr>
        <w:rFonts w:ascii="Arial" w:hAnsi="Arial"/>
        <w:sz w:val="16"/>
      </w:rPr>
      <w:t>eetings/</w:t>
    </w:r>
    <w:r>
      <w:rPr>
        <w:rFonts w:ascii="Arial" w:hAnsi="Arial"/>
        <w:sz w:val="16"/>
      </w:rPr>
      <w:t>Meetings Schedule/2</w:t>
    </w:r>
    <w:r w:rsidR="007F1084">
      <w:rPr>
        <w:rFonts w:ascii="Arial" w:hAnsi="Arial"/>
        <w:sz w:val="16"/>
      </w:rPr>
      <w:t>3</w:t>
    </w:r>
    <w:r>
      <w:rPr>
        <w:rFonts w:ascii="Arial" w:hAnsi="Arial"/>
        <w:sz w:val="16"/>
      </w:rPr>
      <w:t>-2</w:t>
    </w:r>
    <w:r w:rsidR="007F1084">
      <w:rPr>
        <w:rFonts w:ascii="Arial" w:hAnsi="Arial"/>
        <w:sz w:val="16"/>
      </w:rPr>
      <w:t>4</w:t>
    </w:r>
    <w:r w:rsidRPr="002C43D3">
      <w:rPr>
        <w:rFonts w:ascii="Arial" w:hAnsi="Arial"/>
        <w:sz w:val="16"/>
      </w:rPr>
      <w:t xml:space="preserve"> Meetings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D6017" w14:textId="77777777" w:rsidR="00771822" w:rsidRDefault="00771822" w:rsidP="006017D3">
      <w:r>
        <w:separator/>
      </w:r>
    </w:p>
  </w:footnote>
  <w:footnote w:type="continuationSeparator" w:id="0">
    <w:p w14:paraId="5EC7FAF7" w14:textId="77777777" w:rsidR="00771822" w:rsidRDefault="00771822" w:rsidP="006017D3">
      <w:r>
        <w:continuationSeparator/>
      </w:r>
    </w:p>
  </w:footnote>
  <w:footnote w:type="continuationNotice" w:id="1">
    <w:p w14:paraId="7AD960B8" w14:textId="77777777" w:rsidR="00771822" w:rsidRDefault="007718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3"/>
      <w:gridCol w:w="2808"/>
    </w:tblGrid>
    <w:tr w:rsidR="00771822" w14:paraId="7B917A3F" w14:textId="77777777" w:rsidTr="00C37772">
      <w:trPr>
        <w:trHeight w:val="1567"/>
        <w:jc w:val="center"/>
      </w:trPr>
      <w:tc>
        <w:tcPr>
          <w:tcW w:w="6943" w:type="dxa"/>
          <w:vAlign w:val="center"/>
        </w:tcPr>
        <w:p w14:paraId="0396B3F6" w14:textId="257FE4A0" w:rsidR="00771822" w:rsidRPr="006965CE" w:rsidRDefault="00771822" w:rsidP="006017D3">
          <w:pPr>
            <w:jc w:val="center"/>
            <w:rPr>
              <w:rFonts w:ascii="Arial" w:eastAsia="DFKai-SB" w:hAnsi="Arial" w:cs="Arial"/>
              <w:i/>
              <w:iCs/>
              <w:sz w:val="72"/>
              <w:szCs w:val="72"/>
              <w:lang w:val="en-GB"/>
            </w:rPr>
          </w:pPr>
          <w:r w:rsidRPr="006965CE">
            <w:rPr>
              <w:rFonts w:ascii="Arial" w:eastAsia="DFKai-SB" w:hAnsi="Arial" w:cs="Arial"/>
              <w:i/>
              <w:iCs/>
              <w:sz w:val="72"/>
              <w:szCs w:val="72"/>
              <w:lang w:val="en-GB"/>
            </w:rPr>
            <w:t>Ripon City Council</w:t>
          </w:r>
        </w:p>
        <w:p w14:paraId="4782949F" w14:textId="0E97E64D" w:rsidR="00771822" w:rsidRPr="006017D3" w:rsidRDefault="00771822" w:rsidP="006017D3">
          <w:pPr>
            <w:jc w:val="center"/>
            <w:rPr>
              <w:rFonts w:ascii="Arial" w:eastAsia="DFKai-SB" w:hAnsi="Arial" w:cs="Arial"/>
              <w:iCs/>
              <w:sz w:val="40"/>
              <w:szCs w:val="40"/>
              <w:lang w:val="en-GB"/>
            </w:rPr>
          </w:pPr>
          <w:r>
            <w:rPr>
              <w:rFonts w:ascii="Arial" w:eastAsia="DFKai-SB" w:hAnsi="Arial" w:cs="Arial"/>
              <w:iCs/>
              <w:sz w:val="40"/>
              <w:szCs w:val="40"/>
              <w:lang w:val="en-GB"/>
            </w:rPr>
            <w:t>Schedule of Meetings – 202</w:t>
          </w:r>
          <w:r w:rsidR="007F1084">
            <w:rPr>
              <w:rFonts w:ascii="Arial" w:eastAsia="DFKai-SB" w:hAnsi="Arial" w:cs="Arial"/>
              <w:iCs/>
              <w:sz w:val="40"/>
              <w:szCs w:val="40"/>
              <w:lang w:val="en-GB"/>
            </w:rPr>
            <w:t>3</w:t>
          </w:r>
          <w:r>
            <w:rPr>
              <w:rFonts w:ascii="Arial" w:eastAsia="DFKai-SB" w:hAnsi="Arial" w:cs="Arial"/>
              <w:iCs/>
              <w:sz w:val="40"/>
              <w:szCs w:val="40"/>
              <w:lang w:val="en-GB"/>
            </w:rPr>
            <w:t>/2</w:t>
          </w:r>
          <w:r w:rsidR="007F1084">
            <w:rPr>
              <w:rFonts w:ascii="Arial" w:eastAsia="DFKai-SB" w:hAnsi="Arial" w:cs="Arial"/>
              <w:iCs/>
              <w:sz w:val="40"/>
              <w:szCs w:val="40"/>
              <w:lang w:val="en-GB"/>
            </w:rPr>
            <w:t>4</w:t>
          </w:r>
        </w:p>
        <w:p w14:paraId="778C70B3" w14:textId="77777777" w:rsidR="00771822" w:rsidRPr="006017D3" w:rsidRDefault="00771822" w:rsidP="006017D3">
          <w:pPr>
            <w:jc w:val="center"/>
          </w:pPr>
        </w:p>
      </w:tc>
      <w:tc>
        <w:tcPr>
          <w:tcW w:w="2525" w:type="dxa"/>
        </w:tcPr>
        <w:p w14:paraId="61CC742B" w14:textId="77777777" w:rsidR="00771822" w:rsidRDefault="00771822" w:rsidP="006017D3">
          <w:pPr>
            <w:pStyle w:val="Header"/>
            <w:tabs>
              <w:tab w:val="clear" w:pos="9026"/>
              <w:tab w:val="left" w:pos="4513"/>
            </w:tabs>
          </w:pPr>
          <w:r>
            <w:rPr>
              <w:noProof/>
              <w:lang w:val="en-GB"/>
            </w:rPr>
            <w:drawing>
              <wp:inline distT="0" distB="0" distL="0" distR="0" wp14:anchorId="10C2867D" wp14:editId="6C9F590B">
                <wp:extent cx="1646000" cy="171625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047" r="20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000" cy="1716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</w:tr>
  </w:tbl>
  <w:p w14:paraId="170BC0EB" w14:textId="3C3D515F" w:rsidR="00771822" w:rsidRDefault="00771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1A0249"/>
    <w:multiLevelType w:val="hybridMultilevel"/>
    <w:tmpl w:val="9F16A9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2411"/>
    <w:multiLevelType w:val="hybridMultilevel"/>
    <w:tmpl w:val="874CFA0A"/>
    <w:lvl w:ilvl="0" w:tplc="21DAEA2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2730">
    <w:abstractNumId w:val="1"/>
  </w:num>
  <w:num w:numId="2" w16cid:durableId="74777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720"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6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D3"/>
    <w:rsid w:val="00046D25"/>
    <w:rsid w:val="0006418A"/>
    <w:rsid w:val="000851D2"/>
    <w:rsid w:val="000A2293"/>
    <w:rsid w:val="000A6435"/>
    <w:rsid w:val="000B439C"/>
    <w:rsid w:val="000C42A9"/>
    <w:rsid w:val="000C704B"/>
    <w:rsid w:val="00100170"/>
    <w:rsid w:val="001078AC"/>
    <w:rsid w:val="00114150"/>
    <w:rsid w:val="00117F7C"/>
    <w:rsid w:val="00120142"/>
    <w:rsid w:val="001265EB"/>
    <w:rsid w:val="00140252"/>
    <w:rsid w:val="001407E9"/>
    <w:rsid w:val="00140EE1"/>
    <w:rsid w:val="00142DAC"/>
    <w:rsid w:val="00172E9E"/>
    <w:rsid w:val="001749F5"/>
    <w:rsid w:val="00197410"/>
    <w:rsid w:val="001A0FBF"/>
    <w:rsid w:val="001A563A"/>
    <w:rsid w:val="001B1A8F"/>
    <w:rsid w:val="001C1163"/>
    <w:rsid w:val="001C2455"/>
    <w:rsid w:val="001D0D6C"/>
    <w:rsid w:val="001F0EBA"/>
    <w:rsid w:val="001F438E"/>
    <w:rsid w:val="001F6B52"/>
    <w:rsid w:val="0022532E"/>
    <w:rsid w:val="00226840"/>
    <w:rsid w:val="00226A4F"/>
    <w:rsid w:val="00231B3B"/>
    <w:rsid w:val="00240DEE"/>
    <w:rsid w:val="00245694"/>
    <w:rsid w:val="0025035F"/>
    <w:rsid w:val="00255469"/>
    <w:rsid w:val="00262AD9"/>
    <w:rsid w:val="00263B10"/>
    <w:rsid w:val="00276AF6"/>
    <w:rsid w:val="002833E4"/>
    <w:rsid w:val="00290F3B"/>
    <w:rsid w:val="002A735D"/>
    <w:rsid w:val="002C43D3"/>
    <w:rsid w:val="002E2C44"/>
    <w:rsid w:val="00313CAE"/>
    <w:rsid w:val="00321BA2"/>
    <w:rsid w:val="00326CFD"/>
    <w:rsid w:val="0033213E"/>
    <w:rsid w:val="00333964"/>
    <w:rsid w:val="0033723E"/>
    <w:rsid w:val="00354938"/>
    <w:rsid w:val="00363DA6"/>
    <w:rsid w:val="003B60EA"/>
    <w:rsid w:val="003C7BCE"/>
    <w:rsid w:val="003D2496"/>
    <w:rsid w:val="003D454D"/>
    <w:rsid w:val="003E6F51"/>
    <w:rsid w:val="003F5C95"/>
    <w:rsid w:val="00434EB7"/>
    <w:rsid w:val="004540AE"/>
    <w:rsid w:val="00471FFE"/>
    <w:rsid w:val="00476846"/>
    <w:rsid w:val="00483CD3"/>
    <w:rsid w:val="004B6477"/>
    <w:rsid w:val="004C0678"/>
    <w:rsid w:val="004E0D06"/>
    <w:rsid w:val="0050059D"/>
    <w:rsid w:val="00501729"/>
    <w:rsid w:val="00536885"/>
    <w:rsid w:val="00545A6F"/>
    <w:rsid w:val="00551580"/>
    <w:rsid w:val="005849C3"/>
    <w:rsid w:val="00597470"/>
    <w:rsid w:val="00597A1B"/>
    <w:rsid w:val="005A013F"/>
    <w:rsid w:val="005A58E4"/>
    <w:rsid w:val="005C1E8B"/>
    <w:rsid w:val="005E5083"/>
    <w:rsid w:val="005F0C7F"/>
    <w:rsid w:val="005F0E06"/>
    <w:rsid w:val="006017D3"/>
    <w:rsid w:val="00603395"/>
    <w:rsid w:val="00626065"/>
    <w:rsid w:val="00627939"/>
    <w:rsid w:val="00634FF5"/>
    <w:rsid w:val="0066140F"/>
    <w:rsid w:val="00661EF5"/>
    <w:rsid w:val="00662A2B"/>
    <w:rsid w:val="006801E8"/>
    <w:rsid w:val="00685FCB"/>
    <w:rsid w:val="00694DC4"/>
    <w:rsid w:val="006965CE"/>
    <w:rsid w:val="006A6366"/>
    <w:rsid w:val="006D2A16"/>
    <w:rsid w:val="006F3802"/>
    <w:rsid w:val="006F4555"/>
    <w:rsid w:val="0072763A"/>
    <w:rsid w:val="00730F0D"/>
    <w:rsid w:val="007410AD"/>
    <w:rsid w:val="00763E78"/>
    <w:rsid w:val="00771822"/>
    <w:rsid w:val="00775FD3"/>
    <w:rsid w:val="00784640"/>
    <w:rsid w:val="00794CD8"/>
    <w:rsid w:val="007A1CA7"/>
    <w:rsid w:val="007A35CC"/>
    <w:rsid w:val="007B70CE"/>
    <w:rsid w:val="007D4AD2"/>
    <w:rsid w:val="007D4C80"/>
    <w:rsid w:val="007D7220"/>
    <w:rsid w:val="007E49A9"/>
    <w:rsid w:val="007F1084"/>
    <w:rsid w:val="007F3D0B"/>
    <w:rsid w:val="007F4D12"/>
    <w:rsid w:val="008135A3"/>
    <w:rsid w:val="00820DBA"/>
    <w:rsid w:val="008245C8"/>
    <w:rsid w:val="008431AE"/>
    <w:rsid w:val="0087119E"/>
    <w:rsid w:val="008A3734"/>
    <w:rsid w:val="008A6F8C"/>
    <w:rsid w:val="008A7752"/>
    <w:rsid w:val="008C0393"/>
    <w:rsid w:val="008D46B1"/>
    <w:rsid w:val="008D6BC6"/>
    <w:rsid w:val="008E3279"/>
    <w:rsid w:val="008E56A4"/>
    <w:rsid w:val="008E6C5E"/>
    <w:rsid w:val="008F3639"/>
    <w:rsid w:val="00926D30"/>
    <w:rsid w:val="009342AF"/>
    <w:rsid w:val="00934FDB"/>
    <w:rsid w:val="00952CED"/>
    <w:rsid w:val="00972882"/>
    <w:rsid w:val="009834EA"/>
    <w:rsid w:val="00996CE0"/>
    <w:rsid w:val="009A1CE8"/>
    <w:rsid w:val="009A357D"/>
    <w:rsid w:val="009D7B01"/>
    <w:rsid w:val="009F3856"/>
    <w:rsid w:val="00A14C7E"/>
    <w:rsid w:val="00A32536"/>
    <w:rsid w:val="00A347B1"/>
    <w:rsid w:val="00A450CA"/>
    <w:rsid w:val="00A673F3"/>
    <w:rsid w:val="00A72318"/>
    <w:rsid w:val="00A822CC"/>
    <w:rsid w:val="00A8571F"/>
    <w:rsid w:val="00A95240"/>
    <w:rsid w:val="00A95DE3"/>
    <w:rsid w:val="00A96648"/>
    <w:rsid w:val="00AA4F6B"/>
    <w:rsid w:val="00AB33F6"/>
    <w:rsid w:val="00AB6EC0"/>
    <w:rsid w:val="00AC2609"/>
    <w:rsid w:val="00AD00EE"/>
    <w:rsid w:val="00AD4DCC"/>
    <w:rsid w:val="00B13774"/>
    <w:rsid w:val="00B3039C"/>
    <w:rsid w:val="00B31398"/>
    <w:rsid w:val="00B36221"/>
    <w:rsid w:val="00B37345"/>
    <w:rsid w:val="00B40418"/>
    <w:rsid w:val="00B605FC"/>
    <w:rsid w:val="00B632CB"/>
    <w:rsid w:val="00B85D54"/>
    <w:rsid w:val="00B86003"/>
    <w:rsid w:val="00BA0453"/>
    <w:rsid w:val="00BB4442"/>
    <w:rsid w:val="00BE2B1C"/>
    <w:rsid w:val="00BF10F5"/>
    <w:rsid w:val="00BF7877"/>
    <w:rsid w:val="00C10B85"/>
    <w:rsid w:val="00C145FF"/>
    <w:rsid w:val="00C14D7E"/>
    <w:rsid w:val="00C15179"/>
    <w:rsid w:val="00C168C3"/>
    <w:rsid w:val="00C20A2F"/>
    <w:rsid w:val="00C2467F"/>
    <w:rsid w:val="00C37772"/>
    <w:rsid w:val="00C42EEA"/>
    <w:rsid w:val="00C61AA1"/>
    <w:rsid w:val="00C66D16"/>
    <w:rsid w:val="00C738D1"/>
    <w:rsid w:val="00C76058"/>
    <w:rsid w:val="00C806F1"/>
    <w:rsid w:val="00C831D1"/>
    <w:rsid w:val="00C90EED"/>
    <w:rsid w:val="00C9421B"/>
    <w:rsid w:val="00C94442"/>
    <w:rsid w:val="00C95B68"/>
    <w:rsid w:val="00C95CC6"/>
    <w:rsid w:val="00CA2CBE"/>
    <w:rsid w:val="00CB5073"/>
    <w:rsid w:val="00CD44C2"/>
    <w:rsid w:val="00CD4CC7"/>
    <w:rsid w:val="00CE1A10"/>
    <w:rsid w:val="00CF6E6B"/>
    <w:rsid w:val="00D02782"/>
    <w:rsid w:val="00D068F6"/>
    <w:rsid w:val="00D2325D"/>
    <w:rsid w:val="00D24DE6"/>
    <w:rsid w:val="00D44E3F"/>
    <w:rsid w:val="00D5365C"/>
    <w:rsid w:val="00D5537A"/>
    <w:rsid w:val="00D56726"/>
    <w:rsid w:val="00D70CEA"/>
    <w:rsid w:val="00D70FCD"/>
    <w:rsid w:val="00D8076F"/>
    <w:rsid w:val="00D821A1"/>
    <w:rsid w:val="00D92FC8"/>
    <w:rsid w:val="00D97DDC"/>
    <w:rsid w:val="00DA5B89"/>
    <w:rsid w:val="00DB7D72"/>
    <w:rsid w:val="00DC5D6E"/>
    <w:rsid w:val="00DD1784"/>
    <w:rsid w:val="00DF37F8"/>
    <w:rsid w:val="00E2035F"/>
    <w:rsid w:val="00E23B0B"/>
    <w:rsid w:val="00E57DA8"/>
    <w:rsid w:val="00E82309"/>
    <w:rsid w:val="00EA697D"/>
    <w:rsid w:val="00EB1212"/>
    <w:rsid w:val="00EB5AA3"/>
    <w:rsid w:val="00EC0662"/>
    <w:rsid w:val="00EC377A"/>
    <w:rsid w:val="00EC42BA"/>
    <w:rsid w:val="00EC4819"/>
    <w:rsid w:val="00EC5D8D"/>
    <w:rsid w:val="00EF122E"/>
    <w:rsid w:val="00EF6176"/>
    <w:rsid w:val="00EF7050"/>
    <w:rsid w:val="00F1093B"/>
    <w:rsid w:val="00F13E70"/>
    <w:rsid w:val="00F214CE"/>
    <w:rsid w:val="00F329F4"/>
    <w:rsid w:val="00F40622"/>
    <w:rsid w:val="00F5219D"/>
    <w:rsid w:val="00F54B82"/>
    <w:rsid w:val="00F70F2D"/>
    <w:rsid w:val="00F73260"/>
    <w:rsid w:val="00F960FE"/>
    <w:rsid w:val="00FD48E0"/>
    <w:rsid w:val="00FD4E8C"/>
    <w:rsid w:val="00FD5984"/>
    <w:rsid w:val="00FF4684"/>
    <w:rsid w:val="00FF480A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."/>
  <w:listSeparator w:val=","/>
  <w14:docId w14:val="661D6F21"/>
  <w14:defaultImageDpi w14:val="96"/>
  <w15:docId w15:val="{4242DC41-D03D-4B6C-9B12-6E240DEC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" w:hAnsi="Century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EB7"/>
    <w:pPr>
      <w:keepNext/>
      <w:outlineLvl w:val="0"/>
    </w:pPr>
    <w:rPr>
      <w:rFonts w:ascii="Arial" w:hAnsi="Arial" w:cs="Arial"/>
      <w:b/>
      <w:bCs/>
      <w:color w:val="00B050"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EB7"/>
    <w:pPr>
      <w:keepNext/>
      <w:outlineLvl w:val="1"/>
    </w:pPr>
    <w:rPr>
      <w:rFonts w:ascii="Arial" w:hAnsi="Arial" w:cs="Arial"/>
      <w:b/>
      <w:bCs/>
      <w:color w:val="FF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E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515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7D3"/>
    <w:rPr>
      <w:rFonts w:ascii="Century" w:hAnsi="Century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7D3"/>
    <w:rPr>
      <w:rFonts w:ascii="Century" w:hAnsi="Century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0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A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50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4EB7"/>
    <w:rPr>
      <w:rFonts w:ascii="Arial" w:hAnsi="Arial" w:cs="Arial"/>
      <w:b/>
      <w:bCs/>
      <w:color w:val="00B050"/>
      <w:sz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4EB7"/>
    <w:rPr>
      <w:rFonts w:ascii="Arial" w:hAnsi="Arial" w:cs="Arial"/>
      <w:b/>
      <w:bCs/>
      <w:color w:val="FF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34d5fa-fbb4-448c-afec-66f070bffa18">
      <UserInfo>
        <DisplayName>Ripon City Council Administration</DisplayName>
        <AccountId>13</AccountId>
        <AccountType/>
      </UserInfo>
    </SharedWithUsers>
    <lcf76f155ced4ddcb4097134ff3c332f xmlns="741558e1-14bb-456c-918b-7b69d542ddd4">
      <Terms xmlns="http://schemas.microsoft.com/office/infopath/2007/PartnerControls"/>
    </lcf76f155ced4ddcb4097134ff3c332f>
    <TaxCatchAll xmlns="3934d5fa-fbb4-448c-afec-66f070bffa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04EBBD4581D448C9B832CF41C02B5" ma:contentTypeVersion="17" ma:contentTypeDescription="Create a new document." ma:contentTypeScope="" ma:versionID="5f432c8086587f7ea2747a07335c7632">
  <xsd:schema xmlns:xsd="http://www.w3.org/2001/XMLSchema" xmlns:xs="http://www.w3.org/2001/XMLSchema" xmlns:p="http://schemas.microsoft.com/office/2006/metadata/properties" xmlns:ns2="3934d5fa-fbb4-448c-afec-66f070bffa18" xmlns:ns3="741558e1-14bb-456c-918b-7b69d542ddd4" targetNamespace="http://schemas.microsoft.com/office/2006/metadata/properties" ma:root="true" ma:fieldsID="a24a3455781fd39478bd3a003452501f" ns2:_="" ns3:_="">
    <xsd:import namespace="3934d5fa-fbb4-448c-afec-66f070bffa18"/>
    <xsd:import namespace="741558e1-14bb-456c-918b-7b69d542d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4d5fa-fbb4-448c-afec-66f070bff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1d44ed-b235-499f-92ab-ad0386a11fa8}" ma:internalName="TaxCatchAll" ma:showField="CatchAllData" ma:web="3934d5fa-fbb4-448c-afec-66f070bff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58e1-14bb-456c-918b-7b69d542d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d3980c0-e56e-4fcc-bd02-b0b139990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2C77B-C6F8-43D1-8245-675D433B4FC2}">
  <ds:schemaRefs>
    <ds:schemaRef ds:uri="741558e1-14bb-456c-918b-7b69d542ddd4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934d5fa-fbb4-448c-afec-66f070bffa1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38E7CB-3CCF-47CE-8FEC-1C05F6FA3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F1BB1-BE61-49DD-9A99-F6D24A8927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FFBA4F-D103-4113-8B9A-1BC288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4d5fa-fbb4-448c-afec-66f070bffa18"/>
    <ds:schemaRef ds:uri="741558e1-14bb-456c-918b-7b69d542d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</dc:creator>
  <cp:lastModifiedBy>Leah Crawford</cp:lastModifiedBy>
  <cp:revision>12</cp:revision>
  <cp:lastPrinted>2023-05-04T12:53:00Z</cp:lastPrinted>
  <dcterms:created xsi:type="dcterms:W3CDTF">2023-02-02T12:01:00Z</dcterms:created>
  <dcterms:modified xsi:type="dcterms:W3CDTF">2024-04-23T12:34:00Z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0x01010014C04EBBD4581D448C9B832CF41C02B5</vt:lpwstr>
  </property>
  <property fmtid="{D5CDD505-2E9C-101B-9397-08002B2CF9AE}" pid="3" name="AuthorIds_UIVersion_2048">
    <vt:lpwstr>11</vt:lpwstr>
  </property>
  <property fmtid="{D5CDD505-2E9C-101B-9397-08002B2CF9AE}" pid="4" name="MediaServiceImageTags">
    <vt:lpwstr/>
  </property>
</Properties>
</file>